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2D66" w14:textId="77777777" w:rsidR="003072E2" w:rsidRDefault="003072E2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0BBE154" w14:textId="77777777" w:rsidR="003072E2" w:rsidRPr="00F62531" w:rsidRDefault="003072E2" w:rsidP="003072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32C016CD" w14:textId="77777777" w:rsidR="003072E2" w:rsidRPr="00F62531" w:rsidRDefault="003072E2" w:rsidP="003072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0E3794A9" w14:textId="77777777" w:rsidR="003072E2" w:rsidRDefault="003072E2" w:rsidP="003072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054ED73D" w14:textId="77777777" w:rsidR="003072E2" w:rsidRPr="00F62531" w:rsidRDefault="003072E2" w:rsidP="003072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3CA3E958" w14:textId="77777777" w:rsidR="003072E2" w:rsidRPr="00F62531" w:rsidRDefault="003072E2" w:rsidP="003072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5B508A45" w14:textId="77777777" w:rsidR="000078D0" w:rsidRPr="000078D0" w:rsidRDefault="000078D0" w:rsidP="000078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«</w:t>
      </w:r>
      <w:r w:rsidRPr="000078D0">
        <w:rPr>
          <w:rFonts w:ascii="Times New Roman" w:hAnsi="Times New Roman" w:cs="Times New Roman"/>
          <w:color w:val="000000" w:themeColor="text1"/>
          <w:sz w:val="24"/>
        </w:rPr>
        <w:t>10</w:t>
      </w: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Pr="000078D0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49321B69" w14:textId="77777777" w:rsidR="003072E2" w:rsidRDefault="003072E2" w:rsidP="00307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16616066" w14:textId="3F2B2FDB" w:rsidR="003072E2" w:rsidRPr="00CC78F0" w:rsidRDefault="00CC78F0" w:rsidP="00CC78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C78F0">
        <w:rPr>
          <w:rFonts w:ascii="Times New Roman" w:eastAsia="Times New Roman" w:hAnsi="Times New Roman"/>
          <w:b/>
          <w:sz w:val="28"/>
          <w:szCs w:val="28"/>
          <w:lang w:eastAsia="uk-UA"/>
        </w:rPr>
        <w:t>Опис контролів</w:t>
      </w:r>
      <w:r w:rsidRPr="00440FD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C78F0">
        <w:rPr>
          <w:rFonts w:ascii="Times New Roman" w:eastAsia="Times New Roman" w:hAnsi="Times New Roman"/>
          <w:b/>
          <w:sz w:val="28"/>
          <w:szCs w:val="28"/>
          <w:lang w:eastAsia="uk-UA"/>
        </w:rPr>
        <w:t>для форм/файлів звітності у форматі XML «Розрахунок суми регулярного збору, що підлягає сплаті до Фонду гарантування вкладів фізичних осіб» (файл GCCX)</w:t>
      </w:r>
    </w:p>
    <w:p w14:paraId="76D7C8BC" w14:textId="77777777" w:rsidR="00CC78F0" w:rsidRDefault="00CC78F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AA68463" w14:textId="50C788E3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</w:t>
      </w:r>
      <w:r w:rsidR="008E42BE" w:rsidRPr="00ED7FE7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СС</w:t>
      </w: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X</w:t>
      </w:r>
      <w:r w:rsidR="00B616D5" w:rsidRPr="00ED7FE7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35E28AE6" w14:textId="77777777" w:rsidR="00682B28" w:rsidRPr="00ED7FE7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1. Для елементів &lt;DATA&gt;:</w:t>
      </w:r>
    </w:p>
    <w:p w14:paraId="518339C1" w14:textId="1149427C" w:rsidR="00BF68F0" w:rsidRPr="00ED7FE7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Перевірка належності значень параметру M до відповідного довідника M «Код параметру суми вкладу», перевірка формату значень параметру YYYYYYYY на відповідність даті або підсумковому значенню “00000000”.</w:t>
      </w:r>
    </w:p>
    <w:p w14:paraId="15E458EA" w14:textId="11331E57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Значення метрики T0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7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0 має бути заповнен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не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від'ємни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м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значен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ням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430B94" w14:textId="45B6BCAF" w:rsidR="002D01A5" w:rsidRPr="00ED7FE7" w:rsidRDefault="002D01A5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записи:. перевірка на наявність не більш одного запису з однаковими значеннями параметрів M та YYYYYYYY.</w:t>
      </w:r>
    </w:p>
    <w:p w14:paraId="726B47F6" w14:textId="77777777" w:rsidR="0016649A" w:rsidRPr="00ED7FE7" w:rsidRDefault="0016649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A528C" w14:textId="77777777" w:rsidR="00682B28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Для елемент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у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&lt;INDC&gt; (індикатори): </w:t>
      </w:r>
    </w:p>
    <w:p w14:paraId="508793D8" w14:textId="3A21A66B" w:rsidR="00B14D38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Перевірка наявності 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 xml:space="preserve">в файлі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усіх обов’язкових елементів</w:t>
      </w:r>
      <w:r w:rsidR="00682B28" w:rsidRPr="00ED7F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 xml:space="preserve">(згідно до опису у файлі </w:t>
      </w:r>
      <w:proofErr w:type="spellStart"/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Registry_G</w:t>
      </w:r>
      <w:r w:rsidR="008E42BE" w:rsidRPr="00ED7FE7">
        <w:rPr>
          <w:rFonts w:ascii="Times New Roman" w:hAnsi="Times New Roman" w:cs="Times New Roman"/>
          <w:color w:val="000000" w:themeColor="text1"/>
          <w:sz w:val="24"/>
        </w:rPr>
        <w:t>СС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X</w:t>
      </w:r>
      <w:proofErr w:type="spellEnd"/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)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72F54F" w14:textId="1B58C993" w:rsidR="00B14D38" w:rsidRPr="00ED7FE7" w:rsidRDefault="008E42BE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усіх індикаторів</w:t>
      </w:r>
      <w:r w:rsidR="00682B28" w:rsidRPr="00ED7FE7">
        <w:rPr>
          <w:rFonts w:ascii="Times New Roman" w:hAnsi="Times New Roman" w:cs="Times New Roman"/>
          <w:color w:val="000000" w:themeColor="text1"/>
          <w:sz w:val="24"/>
        </w:rPr>
        <w:t xml:space="preserve"> значення мають бути невід’ємними.</w:t>
      </w:r>
      <w:r w:rsidR="00B14D38" w:rsidRPr="00ED7FE7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14:paraId="315F24A7" w14:textId="7DE9EE08" w:rsidR="00B14D38" w:rsidRPr="00ED7FE7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індикаторів N, K значення мають бути цілими.</w:t>
      </w:r>
    </w:p>
    <w:p w14:paraId="105F88D6" w14:textId="02D923CD" w:rsidR="00AC47D9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F6C9734" w14:textId="77777777" w:rsidR="00682B28" w:rsidRPr="00ED7FE7" w:rsidRDefault="00682B28" w:rsidP="006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D7FE7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17D5A84E" w14:textId="77777777" w:rsidR="00737440" w:rsidRPr="00ED7FE7" w:rsidRDefault="00737440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02E616" w14:textId="77777777" w:rsidR="002F53A8" w:rsidRPr="00ED7FE7" w:rsidRDefault="00682B2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1.  </w:t>
      </w:r>
      <w:r w:rsidR="002F53A8" w:rsidRPr="00ED7FE7">
        <w:rPr>
          <w:rFonts w:ascii="Times New Roman" w:hAnsi="Times New Roman" w:cs="Times New Roman"/>
          <w:color w:val="000000" w:themeColor="text1"/>
          <w:sz w:val="24"/>
        </w:rPr>
        <w:t xml:space="preserve">Для елементів &lt;DATA&gt; перевірка припустимості комбінації значень параметрів M та YYYYYYYY: для M=”3” та M=”4” значення YYYYYYYY має бути “00000000”.  </w:t>
      </w:r>
    </w:p>
    <w:p w14:paraId="4475C6D2" w14:textId="62E18260" w:rsidR="00682B28" w:rsidRPr="00ED7FE7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інших значень параметру M значення YYYYYYYY мають визначати дату в форматі “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ddMMyyyy</w:t>
      </w:r>
      <w:proofErr w:type="spellEnd"/>
      <w:r w:rsidRPr="00ED7FE7">
        <w:rPr>
          <w:rFonts w:ascii="Times New Roman" w:hAnsi="Times New Roman" w:cs="Times New Roman"/>
          <w:color w:val="000000" w:themeColor="text1"/>
          <w:sz w:val="24"/>
        </w:rPr>
        <w:t>”</w:t>
      </w:r>
      <w:r w:rsidR="0016649A" w:rsidRPr="00ED7FE7">
        <w:rPr>
          <w:rFonts w:ascii="Times New Roman" w:hAnsi="Times New Roman" w:cs="Times New Roman"/>
          <w:color w:val="000000" w:themeColor="text1"/>
          <w:sz w:val="24"/>
        </w:rPr>
        <w:t xml:space="preserve"> в межах діапазону звітного періоду файлу</w:t>
      </w:r>
      <w:r w:rsidR="00A132C9" w:rsidRPr="00ED7FE7">
        <w:rPr>
          <w:rFonts w:ascii="Times New Roman" w:hAnsi="Times New Roman" w:cs="Times New Roman"/>
          <w:color w:val="000000" w:themeColor="text1"/>
          <w:sz w:val="24"/>
        </w:rPr>
        <w:t>, що визначається звітною датою файлу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4DF82EE" w14:textId="46151C0D" w:rsidR="00E5376F" w:rsidRPr="00ED7FE7" w:rsidRDefault="00E5376F" w:rsidP="00E5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В разі порушення – код помилки 2307.</w:t>
      </w:r>
    </w:p>
    <w:p w14:paraId="7F3C8299" w14:textId="7946655B" w:rsidR="002F53A8" w:rsidRPr="00ED7FE7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0A21FB" w14:textId="2F455515" w:rsidR="0016649A" w:rsidRPr="00ED7FE7" w:rsidRDefault="00ED7F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2</w:t>
      </w:r>
      <w:r w:rsidR="002943CB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</w:t>
      </w:r>
      <w:r w:rsidR="0016624F" w:rsidRPr="00ED7FE7">
        <w:rPr>
          <w:rFonts w:ascii="Times New Roman" w:hAnsi="Times New Roman" w:cs="Times New Roman"/>
          <w:color w:val="000000" w:themeColor="text1"/>
          <w:sz w:val="24"/>
        </w:rPr>
        <w:t>наданих в файлі значень суми вкладів усього в національній валют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і</w:t>
      </w:r>
      <w:r w:rsidR="0016624F" w:rsidRPr="00ED7FE7">
        <w:rPr>
          <w:rFonts w:ascii="Times New Roman" w:hAnsi="Times New Roman" w:cs="Times New Roman"/>
          <w:color w:val="000000" w:themeColor="text1"/>
          <w:sz w:val="24"/>
        </w:rPr>
        <w:t xml:space="preserve"> (параметр M=”3”) наданим сумам вкладів на календарні дати.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 В разі порушення – код помилки 2471.</w:t>
      </w:r>
    </w:p>
    <w:p w14:paraId="0CA74289" w14:textId="77777777" w:rsidR="005E398C" w:rsidRPr="00ED7FE7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6621AB4" w14:textId="06278238" w:rsidR="005E398C" w:rsidRPr="00ED7FE7" w:rsidRDefault="00ED7FE7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3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наданих в файлі значень суми вкладів усього в іноземній валюті в </w:t>
      </w:r>
      <w:proofErr w:type="spellStart"/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 (параметр M=”4”) наданим сумам вкладів на календарні дати. В разі порушення – код помилки 247</w:t>
      </w:r>
      <w:r w:rsidR="00E5376F" w:rsidRPr="00ED7FE7">
        <w:rPr>
          <w:rFonts w:ascii="Times New Roman" w:hAnsi="Times New Roman" w:cs="Times New Roman"/>
          <w:color w:val="000000" w:themeColor="text1"/>
          <w:sz w:val="24"/>
        </w:rPr>
        <w:t>2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D5955F" w14:textId="77777777" w:rsidR="00EE1DF2" w:rsidRPr="00ED7FE7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AA496C" w14:textId="137D9D19" w:rsidR="0049771D" w:rsidRPr="00484D8E" w:rsidRDefault="00ED7FE7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4D8E">
        <w:rPr>
          <w:rFonts w:ascii="Times New Roman" w:hAnsi="Times New Roman" w:cs="Times New Roman"/>
          <w:color w:val="000000" w:themeColor="text1"/>
          <w:sz w:val="24"/>
        </w:rPr>
        <w:t>4</w:t>
      </w:r>
      <w:r w:rsidR="0049771D" w:rsidRPr="00484D8E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N (кількість календарних днів у звітному кварталі) розрахунковому, при невідповідності - код помилки 2477.</w:t>
      </w:r>
    </w:p>
    <w:p w14:paraId="3FD06642" w14:textId="77777777" w:rsidR="00EE1DF2" w:rsidRPr="00484D8E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576AD2" w14:textId="11768D42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4D8E">
        <w:rPr>
          <w:rFonts w:ascii="Times New Roman" w:hAnsi="Times New Roman" w:cs="Times New Roman"/>
          <w:color w:val="000000" w:themeColor="text1"/>
          <w:sz w:val="24"/>
        </w:rPr>
        <w:t>5</w:t>
      </w:r>
      <w:r w:rsidR="0049771D" w:rsidRPr="00484D8E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K (кількість календарних днів у поточному році) розрахунковому, при невідповідності - код помилки 2478.</w:t>
      </w:r>
    </w:p>
    <w:p w14:paraId="38EFB87C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B2FBF0" w14:textId="3D7D31B5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6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>. Перевірка актуальності значення індикатора С1 (базова ставка регулярного збору по вкладах в національній валюті), при невідповідності - код помилки 2475.</w:t>
      </w:r>
    </w:p>
    <w:p w14:paraId="5F8543F6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9218466" w14:textId="2ACCCA41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7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актуальності значення індикатора С2 (базова ставка регулярного збору по вкладах в 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інозем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>ній валюті), при невідповідності - код помилки 2476.</w:t>
      </w:r>
    </w:p>
    <w:p w14:paraId="168D292F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07FF8D" w14:textId="4D67B74C" w:rsidR="0066616A" w:rsidRPr="00ED7FE7" w:rsidRDefault="00ED7FE7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8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значення індикатора BG (база нарахування по вкладах в </w:t>
      </w:r>
      <w:proofErr w:type="spellStart"/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. валюті за розрахунковий період) розрахунковому, при невідповідності - код помилки 2473.</w:t>
      </w:r>
    </w:p>
    <w:p w14:paraId="4071AA5E" w14:textId="77777777" w:rsidR="00EE1DF2" w:rsidRPr="00ED7FE7" w:rsidRDefault="00EE1DF2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E16331" w14:textId="46C66913" w:rsidR="0066616A" w:rsidRPr="00ED7FE7" w:rsidRDefault="00ED7FE7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9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BV (база нарахування по вкладах в інвалюті за розрахунковий період) розрахунковому, при невідповідності - код помилки 2474.</w:t>
      </w:r>
    </w:p>
    <w:p w14:paraId="74C685A1" w14:textId="77777777" w:rsidR="0016649A" w:rsidRPr="00ED7FE7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5A66C2" w14:textId="602D326C" w:rsidR="00EE1DF2" w:rsidRPr="00ED7FE7" w:rsidRDefault="00ED7FE7" w:rsidP="00EE1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10</w:t>
      </w:r>
      <w:r w:rsidR="00EE1DF2" w:rsidRPr="00ED7FE7">
        <w:rPr>
          <w:rFonts w:ascii="Times New Roman" w:hAnsi="Times New Roman" w:cs="Times New Roman"/>
          <w:color w:val="000000" w:themeColor="text1"/>
          <w:sz w:val="24"/>
        </w:rPr>
        <w:t xml:space="preserve">.  Перевірка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рівності значення індикатора RZ</w:t>
      </w:r>
      <w:r w:rsidR="00EE1DF2" w:rsidRPr="00ED7FE7">
        <w:rPr>
          <w:rFonts w:ascii="Times New Roman" w:hAnsi="Times New Roman" w:cs="Times New Roman"/>
          <w:color w:val="000000" w:themeColor="text1"/>
          <w:sz w:val="24"/>
        </w:rPr>
        <w:t xml:space="preserve"> (сума регулярного збору за звітний квартал)  розрахунковому, при невідповідності - код помилки 2479.</w:t>
      </w:r>
    </w:p>
    <w:p w14:paraId="758317CE" w14:textId="77777777" w:rsidR="00EE1DF2" w:rsidRPr="00ED7FE7" w:rsidRDefault="00EE1DF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CB6B9F" w14:textId="1C889ED2" w:rsidR="00392166" w:rsidRDefault="005E398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Усі перевірки рівності значень показників в 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здійснюються з точністю 200 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коп</w:t>
      </w:r>
      <w:proofErr w:type="spellEnd"/>
      <w:r w:rsidR="00764CED" w:rsidRPr="00ED7FE7">
        <w:rPr>
          <w:rFonts w:ascii="Times New Roman" w:hAnsi="Times New Roman" w:cs="Times New Roman"/>
          <w:color w:val="000000" w:themeColor="text1"/>
          <w:sz w:val="24"/>
        </w:rPr>
        <w:t>, якщо не вказано інше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5263A26" w14:textId="77777777" w:rsidR="003108C9" w:rsidRDefault="003108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53E29C2" w14:textId="77777777" w:rsidR="00511FF1" w:rsidRPr="00021D08" w:rsidRDefault="00511FF1" w:rsidP="00511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0CD4C04F" w14:textId="77777777" w:rsidR="00511FF1" w:rsidRDefault="00511FF1" w:rsidP="00511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511FF1" w:rsidRPr="003C7454" w14:paraId="3EF47C28" w14:textId="77777777" w:rsidTr="00AE507E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58E25F74" w14:textId="77777777" w:rsidR="00511FF1" w:rsidRPr="003C7454" w:rsidRDefault="00511FF1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7F74CD4A" w14:textId="77777777" w:rsidR="00511FF1" w:rsidRPr="003C7454" w:rsidRDefault="00511FF1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511FF1" w:rsidRPr="003C7454" w14:paraId="6CA24FFB" w14:textId="77777777" w:rsidTr="00AE507E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444BD024" w14:textId="77777777" w:rsidR="00511FF1" w:rsidRPr="003C7454" w:rsidRDefault="00511FF1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2B7CC51A" w14:textId="77777777" w:rsidR="00511FF1" w:rsidRPr="003C7454" w:rsidRDefault="00511FF1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511FF1" w:rsidRPr="003C7454" w14:paraId="4F1153F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9E352B6" w14:textId="37F6B685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E8D3C8" w14:textId="2FD01FF5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511FF1" w:rsidRPr="003C7454" w14:paraId="2BC3DD7F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6CEAF99" w14:textId="29FF357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33795E" w14:textId="69983174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511FF1" w:rsidRPr="003C7454" w14:paraId="0A9E084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4151C85" w14:textId="482219C2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F3C375" w14:textId="278AFE2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511FF1" w:rsidRPr="003C7454" w14:paraId="1B57E5A9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BAFEB59" w14:textId="3A8D6753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6E49C95" w14:textId="6C435AB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511FF1" w:rsidRPr="003C7454" w14:paraId="4B171D13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6123C98" w14:textId="34A5763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4AB4F89" w14:textId="0802A8E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511FF1" w:rsidRPr="003C7454" w14:paraId="16FDE99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0C347BB" w14:textId="044E7CC2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A3A500" w14:textId="04AD44F8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511FF1" w:rsidRPr="003C7454" w14:paraId="094E06D4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5F5F6D5" w14:textId="3891059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80B01B9" w14:textId="6C9E6C68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511FF1" w:rsidRPr="003C7454" w14:paraId="3CBF897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168A6B8" w14:textId="0555BC59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D0A10E" w14:textId="126408BE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511FF1" w:rsidRPr="003C7454" w14:paraId="5659685F" w14:textId="77777777" w:rsidTr="00AE507E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1B09DCAC" w14:textId="5A79485E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46373AC" w14:textId="3E38FDB2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511FF1" w:rsidRPr="003C7454" w14:paraId="1A3A7B1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F05EB04" w14:textId="0652004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115BE82" w14:textId="562BE69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511FF1" w:rsidRPr="003C7454" w14:paraId="4BC31183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08FD5A0" w14:textId="51C3544B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9033989" w14:textId="1D55C1BB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300000000 не дорівнює загальній сумі 1YYYYYYYY</w:t>
            </w:r>
          </w:p>
        </w:tc>
      </w:tr>
      <w:tr w:rsidR="00511FF1" w:rsidRPr="003C7454" w14:paraId="4CF53EDC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583B924" w14:textId="5D0C7659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6258CA" w14:textId="2383755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400000000 не дорівнює загальній сумі 2YYYYYYYY</w:t>
            </w:r>
          </w:p>
        </w:tc>
      </w:tr>
      <w:tr w:rsidR="00511FF1" w:rsidRPr="003C7454" w14:paraId="71C7F32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77952F6" w14:textId="5A15F2AE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470ADCB" w14:textId="3DEF4C4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Bg</w:t>
            </w:r>
            <w:proofErr w:type="spellEnd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511FF1" w:rsidRPr="003C7454" w14:paraId="2BBD0EA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EC6FD2D" w14:textId="4D3FF4DD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2EB6636" w14:textId="38344632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Bv</w:t>
            </w:r>
            <w:proofErr w:type="spellEnd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511FF1" w:rsidRPr="003C7454" w14:paraId="7F643A0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EE882ED" w14:textId="65D5CD17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F3788C" w14:textId="1DF7446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C1 невірне</w:t>
            </w:r>
          </w:p>
        </w:tc>
      </w:tr>
      <w:tr w:rsidR="00511FF1" w:rsidRPr="003C7454" w14:paraId="0E1A29C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313B820" w14:textId="5CD8122F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8B6E7A" w14:textId="40B5BBB6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C2 невірне</w:t>
            </w:r>
          </w:p>
        </w:tc>
      </w:tr>
      <w:tr w:rsidR="00511FF1" w:rsidRPr="003C7454" w14:paraId="5C685C0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CC1302D" w14:textId="6BB0639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61FE5F" w14:textId="5F2306C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n невірне</w:t>
            </w:r>
          </w:p>
        </w:tc>
      </w:tr>
      <w:tr w:rsidR="00511FF1" w:rsidRPr="003C7454" w14:paraId="755A188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AA03AE3" w14:textId="36473545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FFFD9F9" w14:textId="1AF72ECC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K невірне</w:t>
            </w:r>
          </w:p>
        </w:tc>
      </w:tr>
      <w:tr w:rsidR="00511FF1" w:rsidRPr="003C7454" w14:paraId="437F0C4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C6C8CB3" w14:textId="6375806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B5E80C7" w14:textId="71082F8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RZ не дорівнює розрахунковому</w:t>
            </w:r>
          </w:p>
        </w:tc>
      </w:tr>
    </w:tbl>
    <w:p w14:paraId="0691A55D" w14:textId="77777777" w:rsidR="003108C9" w:rsidRPr="00BD5D31" w:rsidRDefault="003108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108C9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8D0"/>
    <w:rsid w:val="00007F8E"/>
    <w:rsid w:val="00010BF7"/>
    <w:rsid w:val="00012072"/>
    <w:rsid w:val="000136A4"/>
    <w:rsid w:val="000143B5"/>
    <w:rsid w:val="00021D08"/>
    <w:rsid w:val="000233E6"/>
    <w:rsid w:val="00034660"/>
    <w:rsid w:val="00042722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072E2"/>
    <w:rsid w:val="003108C9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84D8E"/>
    <w:rsid w:val="0049771D"/>
    <w:rsid w:val="004C2C7A"/>
    <w:rsid w:val="004D47DC"/>
    <w:rsid w:val="004D4C8D"/>
    <w:rsid w:val="004E02E7"/>
    <w:rsid w:val="004F329F"/>
    <w:rsid w:val="004F385F"/>
    <w:rsid w:val="00504FE1"/>
    <w:rsid w:val="00511FF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42B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948E2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C78F0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D7FE7"/>
    <w:rsid w:val="00EE1DF2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Комареус Тетяна Романівна</cp:lastModifiedBy>
  <cp:revision>14</cp:revision>
  <cp:lastPrinted>2018-06-04T11:32:00Z</cp:lastPrinted>
  <dcterms:created xsi:type="dcterms:W3CDTF">2019-03-11T12:51:00Z</dcterms:created>
  <dcterms:modified xsi:type="dcterms:W3CDTF">2020-09-11T11:54:00Z</dcterms:modified>
</cp:coreProperties>
</file>